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C5592" w14:textId="77777777" w:rsidR="00E6213F" w:rsidRPr="00E6213F" w:rsidRDefault="00E6213F" w:rsidP="00E6213F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es-ES_tradnl"/>
        </w:rPr>
      </w:pPr>
      <w:r w:rsidRPr="00E6213F">
        <w:rPr>
          <w:rFonts w:ascii="Arial" w:eastAsia="Times New Roman" w:hAnsi="Arial" w:cs="Arial"/>
          <w:vanish/>
          <w:sz w:val="16"/>
          <w:szCs w:val="16"/>
          <w:lang w:eastAsia="es-ES_tradnl"/>
        </w:rPr>
        <w:t>Principio del formulario</w:t>
      </w:r>
    </w:p>
    <w:p w14:paraId="4B539E5C" w14:textId="77777777" w:rsidR="00E6213F" w:rsidRDefault="00E6213F" w:rsidP="00E6213F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es-ES_tradnl"/>
        </w:rPr>
      </w:pPr>
      <w:r w:rsidRPr="00E6213F">
        <w:rPr>
          <w:rFonts w:ascii="Arial" w:eastAsia="Times New Roman" w:hAnsi="Arial" w:cs="Arial"/>
          <w:vanish/>
          <w:sz w:val="16"/>
          <w:szCs w:val="16"/>
          <w:lang w:eastAsia="es-ES_tradnl"/>
        </w:rPr>
        <w:t>Final del formulario</w:t>
      </w:r>
    </w:p>
    <w:p w14:paraId="603F6FCC" w14:textId="77777777" w:rsidR="00E6213F" w:rsidRDefault="00E6213F" w:rsidP="00E6213F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es-ES_tradnl"/>
        </w:rPr>
      </w:pPr>
    </w:p>
    <w:p w14:paraId="25D92816" w14:textId="77777777" w:rsidR="00E6213F" w:rsidRDefault="00E6213F" w:rsidP="00E6213F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es-ES_tradnl"/>
        </w:rPr>
      </w:pPr>
    </w:p>
    <w:p w14:paraId="34B676E7" w14:textId="77777777" w:rsidR="00E6213F" w:rsidRPr="00E6213F" w:rsidRDefault="00E6213F" w:rsidP="00E6213F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es-ES_tradnl"/>
        </w:rPr>
      </w:pPr>
    </w:p>
    <w:p w14:paraId="61EF0690" w14:textId="77777777" w:rsidR="00E6213F" w:rsidRPr="00E6213F" w:rsidRDefault="00E6213F" w:rsidP="00E6213F">
      <w:pPr>
        <w:rPr>
          <w:rFonts w:ascii="Times New Roman" w:eastAsia="Times New Roman" w:hAnsi="Times New Roman" w:cs="Times New Roman"/>
          <w:lang w:eastAsia="es-ES_tradnl"/>
        </w:rPr>
      </w:pPr>
    </w:p>
    <w:p w14:paraId="51B104DA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Estimades famílies,</w:t>
      </w:r>
    </w:p>
    <w:p w14:paraId="0F13F691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0BE6C436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Tal i com hem enviat i recordat varies vegades per diferents mitjans, a partir de l'</w:t>
      </w:r>
      <w:r w:rsidRPr="0091650B">
        <w:rPr>
          <w:rFonts w:ascii="Helvetica" w:eastAsia="Times New Roman" w:hAnsi="Helvetica" w:cs="Times New Roman"/>
          <w:b/>
          <w:bCs/>
          <w:color w:val="000000"/>
          <w:lang w:eastAsia="es-ES_tradnl"/>
        </w:rPr>
        <w:t>1 de gener</w:t>
      </w:r>
      <w:r w:rsidRPr="0091650B">
        <w:rPr>
          <w:rFonts w:ascii="Helvetica" w:eastAsia="Times New Roman" w:hAnsi="Helvetica" w:cs="Times New Roman"/>
          <w:color w:val="000000"/>
          <w:lang w:eastAsia="es-ES_tradnl"/>
        </w:rPr>
        <w:t> </w:t>
      </w:r>
      <w:r w:rsidRPr="0091650B">
        <w:rPr>
          <w:rFonts w:ascii="Helvetica" w:eastAsia="Times New Roman" w:hAnsi="Helvetica" w:cs="Times New Roman"/>
          <w:b/>
          <w:bCs/>
          <w:color w:val="000000"/>
          <w:lang w:eastAsia="es-ES_tradnl"/>
        </w:rPr>
        <w:t>de 2024</w:t>
      </w:r>
      <w:r w:rsidRPr="0091650B">
        <w:rPr>
          <w:rFonts w:ascii="Helvetica" w:eastAsia="Times New Roman" w:hAnsi="Helvetica" w:cs="Times New Roman"/>
          <w:color w:val="000000"/>
          <w:lang w:eastAsia="es-ES_tradnl"/>
        </w:rPr>
        <w:t> el banyador de waterpolo serà </w:t>
      </w:r>
      <w:r w:rsidRPr="0091650B">
        <w:rPr>
          <w:rFonts w:ascii="Helvetica" w:eastAsia="Times New Roman" w:hAnsi="Helvetica" w:cs="Times New Roman"/>
          <w:b/>
          <w:bCs/>
          <w:color w:val="000000"/>
          <w:u w:val="single"/>
          <w:lang w:eastAsia="es-ES_tradnl"/>
        </w:rPr>
        <w:t>OBLIGATORI</w:t>
      </w:r>
      <w:r w:rsidRPr="0091650B">
        <w:rPr>
          <w:rFonts w:ascii="Helvetica" w:eastAsia="Times New Roman" w:hAnsi="Helvetica" w:cs="Times New Roman"/>
          <w:color w:val="000000"/>
          <w:lang w:eastAsia="es-ES_tradnl"/>
        </w:rPr>
        <w:t> en totes les categories del Club per partits oficials.</w:t>
      </w:r>
    </w:p>
    <w:p w14:paraId="2F02138D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7DB4CA15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 xml:space="preserve">El Club va obrir una "finestra de compra" que anava des del 20 al 29 d'octubre, el qual és va estendre a comandes fins l'1 de novembre, per tal de que aquest material pugui arribar </w:t>
      </w:r>
      <w:proofErr w:type="gramStart"/>
      <w:r w:rsidRPr="0091650B">
        <w:rPr>
          <w:rFonts w:ascii="Helvetica" w:eastAsia="Times New Roman" w:hAnsi="Helvetica" w:cs="Times New Roman"/>
          <w:color w:val="000000"/>
          <w:lang w:eastAsia="es-ES_tradnl"/>
        </w:rPr>
        <w:t>per Nadal</w:t>
      </w:r>
      <w:proofErr w:type="gramEnd"/>
      <w:r w:rsidRPr="0091650B">
        <w:rPr>
          <w:rFonts w:ascii="Helvetica" w:eastAsia="Times New Roman" w:hAnsi="Helvetica" w:cs="Times New Roman"/>
          <w:color w:val="000000"/>
          <w:lang w:eastAsia="es-ES_tradnl"/>
        </w:rPr>
        <w:t xml:space="preserve">. (Les comandes a partir del 6 de novembre no tenen garanties d'estar aquí </w:t>
      </w:r>
      <w:proofErr w:type="gramStart"/>
      <w:r w:rsidRPr="0091650B">
        <w:rPr>
          <w:rFonts w:ascii="Helvetica" w:eastAsia="Times New Roman" w:hAnsi="Helvetica" w:cs="Times New Roman"/>
          <w:color w:val="000000"/>
          <w:lang w:eastAsia="es-ES_tradnl"/>
        </w:rPr>
        <w:t>per Nadal</w:t>
      </w:r>
      <w:proofErr w:type="gramEnd"/>
      <w:r w:rsidRPr="0091650B">
        <w:rPr>
          <w:rFonts w:ascii="Helvetica" w:eastAsia="Times New Roman" w:hAnsi="Helvetica" w:cs="Times New Roman"/>
          <w:color w:val="000000"/>
          <w:lang w:eastAsia="es-ES_tradnl"/>
        </w:rPr>
        <w:t>)</w:t>
      </w:r>
    </w:p>
    <w:p w14:paraId="1BB97ADF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35AB7E6D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Revisant totes les comandes i comparant-les amb la base de dades del Club, comprovem que falten esportistes per demanar banyador (amb la seva talla corresponent), </w:t>
      </w:r>
      <w:r w:rsidRPr="0091650B">
        <w:rPr>
          <w:rFonts w:ascii="Helvetica" w:eastAsia="Times New Roman" w:hAnsi="Helvetica" w:cs="Times New Roman"/>
          <w:b/>
          <w:bCs/>
          <w:color w:val="000000"/>
          <w:lang w:eastAsia="es-ES_tradnl"/>
        </w:rPr>
        <w:t>el Club no demanarà</w:t>
      </w:r>
      <w:r w:rsidRPr="0091650B">
        <w:rPr>
          <w:rFonts w:ascii="Helvetica" w:eastAsia="Times New Roman" w:hAnsi="Helvetica" w:cs="Times New Roman"/>
          <w:color w:val="000000"/>
          <w:lang w:eastAsia="es-ES_tradnl"/>
        </w:rPr>
        <w:t> més material que el sol·licitat per comanda, més tenint en compte que no sabem les talles que falten i que es necessiten.</w:t>
      </w:r>
    </w:p>
    <w:p w14:paraId="0F1DE508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08E817AF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Per normativa de la FCN i amb tota lògica, els equips de Waterpolo han d'anar uniformats amb el mateix equipament (Banyadors), per tant, </w:t>
      </w:r>
      <w:r w:rsidRPr="0091650B">
        <w:rPr>
          <w:rFonts w:ascii="Helvetica" w:eastAsia="Times New Roman" w:hAnsi="Helvetica" w:cs="Times New Roman"/>
          <w:b/>
          <w:bCs/>
          <w:color w:val="000000"/>
          <w:lang w:eastAsia="es-ES_tradnl"/>
        </w:rPr>
        <w:t>els esportistes que no disposin del banyador nou pel primer partit de l'any no podran jugar, o en el seu defecte, si juguen i la FCN ens multa per no estar uniformats, aquest tindran d'assumir el cost corresponent a la sanció.</w:t>
      </w:r>
    </w:p>
    <w:p w14:paraId="4AE15BC1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4289EA62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Si encara no heu fet la comanda i per tal d'evitar un problema d'uniformitat, feu-la de forma urgent </w:t>
      </w:r>
      <w:r w:rsidRPr="0091650B">
        <w:rPr>
          <w:rFonts w:ascii="Helvetica" w:eastAsia="Times New Roman" w:hAnsi="Helvetica" w:cs="Times New Roman"/>
          <w:b/>
          <w:bCs/>
          <w:color w:val="000000"/>
          <w:lang w:eastAsia="es-ES_tradnl"/>
        </w:rPr>
        <w:t>abans del dia 22 de Novembre</w:t>
      </w:r>
      <w:r w:rsidRPr="0091650B">
        <w:rPr>
          <w:rFonts w:ascii="Helvetica" w:eastAsia="Times New Roman" w:hAnsi="Helvetica" w:cs="Times New Roman"/>
          <w:color w:val="000000"/>
          <w:lang w:eastAsia="es-ES_tradnl"/>
        </w:rPr>
        <w:t> mitjançant la pàgina web del Club </w:t>
      </w:r>
      <w:hyperlink r:id="rId8" w:history="1">
        <w:r w:rsidRPr="0091650B">
          <w:rPr>
            <w:rFonts w:ascii="Helvetica" w:eastAsia="Times New Roman" w:hAnsi="Helvetica" w:cs="Times New Roman"/>
            <w:b/>
            <w:bCs/>
            <w:color w:val="64B3DF"/>
            <w:u w:val="single"/>
            <w:lang w:eastAsia="es-ES_tradnl"/>
          </w:rPr>
          <w:t>Botiga CNSF</w:t>
        </w:r>
      </w:hyperlink>
      <w:r w:rsidRPr="0091650B">
        <w:rPr>
          <w:rFonts w:ascii="Helvetica" w:eastAsia="Times New Roman" w:hAnsi="Helvetica" w:cs="Times New Roman"/>
          <w:color w:val="000000"/>
          <w:lang w:eastAsia="es-ES_tradnl"/>
        </w:rPr>
        <w:t>, per que puguem fer les gestions amb Turbo i intentar que els banyadors puguin estar al Club abans del primer partit de l'any (no està garantit que pugui ser així, però com a mínim tindríem una justificació de comanda sol·licitada i tramitada al proveïdor).</w:t>
      </w:r>
    </w:p>
    <w:p w14:paraId="3FF18153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</w:p>
    <w:p w14:paraId="2EFB312F" w14:textId="77777777" w:rsidR="0091650B" w:rsidRPr="0091650B" w:rsidRDefault="0091650B" w:rsidP="0091650B">
      <w:pPr>
        <w:rPr>
          <w:rFonts w:ascii="Helvetica" w:eastAsia="Times New Roman" w:hAnsi="Helvetica" w:cs="Times New Roman"/>
          <w:color w:val="000000"/>
          <w:lang w:eastAsia="es-ES_tradnl"/>
        </w:rPr>
      </w:pPr>
      <w:r w:rsidRPr="0091650B">
        <w:rPr>
          <w:rFonts w:ascii="Helvetica" w:eastAsia="Times New Roman" w:hAnsi="Helvetica" w:cs="Times New Roman"/>
          <w:color w:val="000000"/>
          <w:lang w:eastAsia="es-ES_tradnl"/>
        </w:rPr>
        <w:t>Gràcies.</w:t>
      </w:r>
    </w:p>
    <w:p w14:paraId="41E536C0" w14:textId="77777777" w:rsidR="00E6213F" w:rsidRDefault="00E6213F" w:rsidP="0091650B">
      <w:pPr>
        <w:ind w:left="993" w:right="-1"/>
        <w:rPr>
          <w:rFonts w:asciiTheme="majorHAnsi" w:hAnsiTheme="majorHAnsi" w:cstheme="majorHAnsi"/>
        </w:rPr>
      </w:pPr>
    </w:p>
    <w:p w14:paraId="65448BF3" w14:textId="77777777" w:rsidR="00E6213F" w:rsidRDefault="00E6213F" w:rsidP="00611160">
      <w:pPr>
        <w:ind w:left="993" w:right="-1"/>
        <w:rPr>
          <w:rFonts w:asciiTheme="majorHAnsi" w:hAnsiTheme="majorHAnsi" w:cstheme="majorHAnsi"/>
        </w:rPr>
      </w:pPr>
    </w:p>
    <w:p w14:paraId="221F9DCD" w14:textId="4A15B816" w:rsidR="00E6213F" w:rsidRDefault="00E6213F" w:rsidP="00611160">
      <w:pPr>
        <w:ind w:left="993" w:right="-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#somCNSF</w:t>
      </w:r>
    </w:p>
    <w:p w14:paraId="10EE542A" w14:textId="5D5714E5" w:rsidR="004D431B" w:rsidRPr="004D431B" w:rsidRDefault="004D431B" w:rsidP="004D431B">
      <w:pPr>
        <w:rPr>
          <w:rFonts w:asciiTheme="majorHAnsi" w:hAnsiTheme="majorHAnsi" w:cstheme="majorHAnsi"/>
        </w:rPr>
      </w:pPr>
    </w:p>
    <w:p w14:paraId="70C98009" w14:textId="7D41DA38" w:rsidR="004D431B" w:rsidRPr="004D431B" w:rsidRDefault="004D431B" w:rsidP="004D431B">
      <w:pPr>
        <w:rPr>
          <w:rFonts w:asciiTheme="majorHAnsi" w:hAnsiTheme="majorHAnsi" w:cstheme="majorHAnsi"/>
        </w:rPr>
      </w:pPr>
    </w:p>
    <w:p w14:paraId="625D8769" w14:textId="3920A4BB" w:rsidR="004D431B" w:rsidRPr="004D431B" w:rsidRDefault="004D431B" w:rsidP="004D431B">
      <w:pPr>
        <w:rPr>
          <w:rFonts w:asciiTheme="majorHAnsi" w:hAnsiTheme="majorHAnsi" w:cstheme="majorHAnsi"/>
        </w:rPr>
      </w:pPr>
    </w:p>
    <w:p w14:paraId="345C6EC1" w14:textId="5911AD44" w:rsidR="004D431B" w:rsidRPr="004D431B" w:rsidRDefault="004D431B" w:rsidP="004D431B">
      <w:pPr>
        <w:rPr>
          <w:rFonts w:asciiTheme="majorHAnsi" w:hAnsiTheme="majorHAnsi" w:cstheme="majorHAnsi"/>
        </w:rPr>
      </w:pPr>
    </w:p>
    <w:p w14:paraId="1630EAAA" w14:textId="6DA730E1" w:rsidR="004D431B" w:rsidRPr="004D431B" w:rsidRDefault="004D431B" w:rsidP="004D431B">
      <w:pPr>
        <w:rPr>
          <w:rFonts w:asciiTheme="majorHAnsi" w:hAnsiTheme="majorHAnsi" w:cstheme="majorHAnsi"/>
        </w:rPr>
      </w:pPr>
    </w:p>
    <w:p w14:paraId="420B1FA0" w14:textId="3FC90894" w:rsidR="004D431B" w:rsidRPr="004D431B" w:rsidRDefault="004D431B" w:rsidP="004D431B">
      <w:pPr>
        <w:rPr>
          <w:rFonts w:asciiTheme="majorHAnsi" w:hAnsiTheme="majorHAnsi" w:cstheme="majorHAnsi"/>
        </w:rPr>
      </w:pPr>
    </w:p>
    <w:p w14:paraId="1E5AEC3C" w14:textId="212584CD" w:rsidR="004D431B" w:rsidRPr="004D431B" w:rsidRDefault="004D431B" w:rsidP="004D431B">
      <w:pPr>
        <w:rPr>
          <w:rFonts w:asciiTheme="majorHAnsi" w:hAnsiTheme="majorHAnsi" w:cstheme="majorHAnsi"/>
        </w:rPr>
      </w:pPr>
    </w:p>
    <w:p w14:paraId="37647F7E" w14:textId="257BE881" w:rsidR="004D431B" w:rsidRPr="004D431B" w:rsidRDefault="004D431B" w:rsidP="004D431B">
      <w:pPr>
        <w:rPr>
          <w:rFonts w:asciiTheme="majorHAnsi" w:hAnsiTheme="majorHAnsi" w:cstheme="majorHAnsi"/>
        </w:rPr>
      </w:pPr>
    </w:p>
    <w:p w14:paraId="1D936DA3" w14:textId="3BE1D8B6" w:rsidR="004D431B" w:rsidRPr="004D431B" w:rsidRDefault="004D431B" w:rsidP="004D431B">
      <w:pPr>
        <w:rPr>
          <w:rFonts w:asciiTheme="majorHAnsi" w:hAnsiTheme="majorHAnsi" w:cstheme="majorHAnsi"/>
        </w:rPr>
      </w:pPr>
    </w:p>
    <w:p w14:paraId="6243976E" w14:textId="56154494" w:rsidR="004D431B" w:rsidRDefault="004D431B" w:rsidP="004D431B">
      <w:pPr>
        <w:rPr>
          <w:rFonts w:asciiTheme="majorHAnsi" w:hAnsiTheme="majorHAnsi" w:cstheme="majorHAnsi"/>
        </w:rPr>
      </w:pPr>
    </w:p>
    <w:p w14:paraId="08F4D802" w14:textId="340F69F8" w:rsidR="004D431B" w:rsidRPr="004D431B" w:rsidRDefault="004D431B" w:rsidP="004D431B">
      <w:pPr>
        <w:tabs>
          <w:tab w:val="left" w:pos="3120"/>
        </w:tabs>
        <w:ind w:left="1134" w:hanging="113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ab/>
      </w:r>
    </w:p>
    <w:sectPr w:rsidR="004D431B" w:rsidRPr="004D431B" w:rsidSect="002060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86" w:right="1134" w:bottom="1418" w:left="1134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68BCF" w14:textId="77777777" w:rsidR="00ED3009" w:rsidRDefault="00ED3009" w:rsidP="002D5742">
      <w:r>
        <w:separator/>
      </w:r>
    </w:p>
  </w:endnote>
  <w:endnote w:type="continuationSeparator" w:id="0">
    <w:p w14:paraId="1C9DB7B0" w14:textId="77777777" w:rsidR="00ED3009" w:rsidRDefault="00ED3009" w:rsidP="002D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F8F3" w14:textId="77777777" w:rsidR="00C12057" w:rsidRDefault="00C120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1AB4B" w14:textId="54F94FA7" w:rsidR="002D5742" w:rsidRDefault="00D44133" w:rsidP="00D44133">
    <w:pPr>
      <w:pStyle w:val="Piedepgina"/>
      <w:ind w:right="-1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B71942E" wp14:editId="206047F7">
          <wp:simplePos x="0" y="0"/>
          <wp:positionH relativeFrom="column">
            <wp:posOffset>3810</wp:posOffset>
          </wp:positionH>
          <wp:positionV relativeFrom="paragraph">
            <wp:posOffset>-295112</wp:posOffset>
          </wp:positionV>
          <wp:extent cx="6120130" cy="568960"/>
          <wp:effectExtent l="0" t="0" r="0" b="0"/>
          <wp:wrapThrough wrapText="bothSides">
            <wp:wrapPolygon edited="0">
              <wp:start x="19767" y="1929"/>
              <wp:lineTo x="179" y="3857"/>
              <wp:lineTo x="179" y="17839"/>
              <wp:lineTo x="19767" y="19768"/>
              <wp:lineTo x="21425" y="19768"/>
              <wp:lineTo x="21425" y="1929"/>
              <wp:lineTo x="19767" y="1929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458D" w14:textId="77777777" w:rsidR="00C12057" w:rsidRDefault="00C120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834DA" w14:textId="77777777" w:rsidR="00ED3009" w:rsidRDefault="00ED3009" w:rsidP="002D5742">
      <w:r>
        <w:separator/>
      </w:r>
    </w:p>
  </w:footnote>
  <w:footnote w:type="continuationSeparator" w:id="0">
    <w:p w14:paraId="006E47DB" w14:textId="77777777" w:rsidR="00ED3009" w:rsidRDefault="00ED3009" w:rsidP="002D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07B9" w14:textId="7896C168" w:rsidR="00484E01" w:rsidRDefault="00484E0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AC5B" w14:textId="4A86A652" w:rsidR="002D5742" w:rsidRDefault="004D431B" w:rsidP="00D44133">
    <w:pPr>
      <w:pStyle w:val="Encabezado"/>
      <w:ind w:left="993" w:right="-1"/>
      <w:jc w:val="right"/>
    </w:pPr>
    <w:r w:rsidRPr="00FC6D5A">
      <w:rPr>
        <w:noProof/>
      </w:rPr>
      <w:drawing>
        <wp:anchor distT="0" distB="0" distL="114300" distR="114300" simplePos="0" relativeHeight="251661312" behindDoc="0" locked="0" layoutInCell="1" allowOverlap="1" wp14:anchorId="1B52BBD0" wp14:editId="1D51F76E">
          <wp:simplePos x="0" y="0"/>
          <wp:positionH relativeFrom="margin">
            <wp:posOffset>4148927</wp:posOffset>
          </wp:positionH>
          <wp:positionV relativeFrom="margin">
            <wp:posOffset>-1008380</wp:posOffset>
          </wp:positionV>
          <wp:extent cx="1981200" cy="21590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D431B">
      <w:rPr>
        <w:noProof/>
      </w:rPr>
      <w:drawing>
        <wp:anchor distT="0" distB="0" distL="114300" distR="114300" simplePos="0" relativeHeight="251671552" behindDoc="0" locked="0" layoutInCell="1" allowOverlap="1" wp14:anchorId="5D59D6FA" wp14:editId="07447206">
          <wp:simplePos x="0" y="0"/>
          <wp:positionH relativeFrom="margin">
            <wp:posOffset>-209550</wp:posOffset>
          </wp:positionH>
          <wp:positionV relativeFrom="margin">
            <wp:posOffset>-1428750</wp:posOffset>
          </wp:positionV>
          <wp:extent cx="2171700" cy="88900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9B423" w14:textId="316130B8" w:rsidR="00484E01" w:rsidRDefault="00484E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67E6C"/>
    <w:multiLevelType w:val="hybridMultilevel"/>
    <w:tmpl w:val="66FC640C"/>
    <w:lvl w:ilvl="0" w:tplc="040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23191"/>
    <w:multiLevelType w:val="hybridMultilevel"/>
    <w:tmpl w:val="668EEF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4"/>
      </w:rPr>
    </w:lvl>
    <w:lvl w:ilvl="1" w:tplc="04030019">
      <w:start w:val="1"/>
      <w:numFmt w:val="lowerLetter"/>
      <w:lvlText w:val="%2."/>
      <w:lvlJc w:val="left"/>
      <w:pPr>
        <w:tabs>
          <w:tab w:val="num" w:pos="1495"/>
        </w:tabs>
        <w:ind w:left="1495" w:hanging="360"/>
      </w:pPr>
    </w:lvl>
    <w:lvl w:ilvl="2" w:tplc="040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007C27"/>
    <w:multiLevelType w:val="hybridMultilevel"/>
    <w:tmpl w:val="FED83DDC"/>
    <w:lvl w:ilvl="0" w:tplc="8DA0CFB0">
      <w:start w:val="1"/>
      <w:numFmt w:val="decimal"/>
      <w:lvlText w:val="%1."/>
      <w:lvlJc w:val="left"/>
      <w:pPr>
        <w:ind w:left="720" w:hanging="360"/>
      </w:pPr>
      <w:rPr>
        <w:color w:val="0000FF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D532C"/>
    <w:multiLevelType w:val="hybridMultilevel"/>
    <w:tmpl w:val="22B84E82"/>
    <w:lvl w:ilvl="0" w:tplc="230A9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ill Sans MT Condensed" w:hAnsi="Gill Sans MT Condensed" w:hint="default"/>
      </w:rPr>
    </w:lvl>
    <w:lvl w:ilvl="1" w:tplc="0BF03C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ill Sans MT Condensed" w:hAnsi="Gill Sans MT Condensed" w:hint="default"/>
      </w:rPr>
    </w:lvl>
    <w:lvl w:ilvl="2" w:tplc="AAD40E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ill Sans MT Condensed" w:hAnsi="Gill Sans MT Condensed" w:hint="default"/>
      </w:rPr>
    </w:lvl>
    <w:lvl w:ilvl="3" w:tplc="C31482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 MT Condensed" w:hAnsi="Gill Sans MT Condensed" w:hint="default"/>
      </w:rPr>
    </w:lvl>
    <w:lvl w:ilvl="4" w:tplc="0B7CF0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ill Sans MT Condensed" w:hAnsi="Gill Sans MT Condensed" w:hint="default"/>
      </w:rPr>
    </w:lvl>
    <w:lvl w:ilvl="5" w:tplc="230AA5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ill Sans MT Condensed" w:hAnsi="Gill Sans MT Condensed" w:hint="default"/>
      </w:rPr>
    </w:lvl>
    <w:lvl w:ilvl="6" w:tplc="CE7018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 MT Condensed" w:hAnsi="Gill Sans MT Condensed" w:hint="default"/>
      </w:rPr>
    </w:lvl>
    <w:lvl w:ilvl="7" w:tplc="ED92B2B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ill Sans MT Condensed" w:hAnsi="Gill Sans MT Condensed" w:hint="default"/>
      </w:rPr>
    </w:lvl>
    <w:lvl w:ilvl="8" w:tplc="76CE194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ill Sans MT Condensed" w:hAnsi="Gill Sans MT Condensed" w:hint="default"/>
      </w:rPr>
    </w:lvl>
  </w:abstractNum>
  <w:abstractNum w:abstractNumId="4" w15:restartNumberingAfterBreak="0">
    <w:nsid w:val="46A91539"/>
    <w:multiLevelType w:val="hybridMultilevel"/>
    <w:tmpl w:val="4AA27C5A"/>
    <w:lvl w:ilvl="0" w:tplc="E6583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FAE946"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42B36"/>
    <w:multiLevelType w:val="hybridMultilevel"/>
    <w:tmpl w:val="971A29FC"/>
    <w:lvl w:ilvl="0" w:tplc="07A6AD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B7AC0"/>
    <w:multiLevelType w:val="hybridMultilevel"/>
    <w:tmpl w:val="9E0E312A"/>
    <w:lvl w:ilvl="0" w:tplc="206C272E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="Calibri Light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685F474D"/>
    <w:multiLevelType w:val="hybridMultilevel"/>
    <w:tmpl w:val="A4EC908E"/>
    <w:lvl w:ilvl="0" w:tplc="2D2662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" w:hAnsi="Verdana" w:cs="Times New Roman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B2B32"/>
    <w:multiLevelType w:val="multilevel"/>
    <w:tmpl w:val="DDF6DF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FF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b/>
      </w:rPr>
    </w:lvl>
  </w:abstractNum>
  <w:num w:numId="1" w16cid:durableId="1779136274">
    <w:abstractNumId w:val="4"/>
  </w:num>
  <w:num w:numId="2" w16cid:durableId="1017079068">
    <w:abstractNumId w:val="5"/>
  </w:num>
  <w:num w:numId="3" w16cid:durableId="1849517664">
    <w:abstractNumId w:val="6"/>
  </w:num>
  <w:num w:numId="4" w16cid:durableId="4667076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5319283">
    <w:abstractNumId w:val="7"/>
  </w:num>
  <w:num w:numId="6" w16cid:durableId="831526074">
    <w:abstractNumId w:val="3"/>
  </w:num>
  <w:num w:numId="7" w16cid:durableId="10357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040007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23293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42"/>
    <w:rsid w:val="000871DA"/>
    <w:rsid w:val="001F00EA"/>
    <w:rsid w:val="00206098"/>
    <w:rsid w:val="00280DD0"/>
    <w:rsid w:val="002D5742"/>
    <w:rsid w:val="00314DF3"/>
    <w:rsid w:val="00334BC3"/>
    <w:rsid w:val="00355D4E"/>
    <w:rsid w:val="00472A44"/>
    <w:rsid w:val="00484E01"/>
    <w:rsid w:val="004D431B"/>
    <w:rsid w:val="00611160"/>
    <w:rsid w:val="00711A4F"/>
    <w:rsid w:val="00860F1B"/>
    <w:rsid w:val="00893E30"/>
    <w:rsid w:val="0091650B"/>
    <w:rsid w:val="00986CA3"/>
    <w:rsid w:val="00996579"/>
    <w:rsid w:val="00AE21D0"/>
    <w:rsid w:val="00BD35AA"/>
    <w:rsid w:val="00BF54CA"/>
    <w:rsid w:val="00C12057"/>
    <w:rsid w:val="00C95FAF"/>
    <w:rsid w:val="00CB77D5"/>
    <w:rsid w:val="00D44133"/>
    <w:rsid w:val="00E6213F"/>
    <w:rsid w:val="00E8113E"/>
    <w:rsid w:val="00ED3009"/>
    <w:rsid w:val="00ED3A24"/>
    <w:rsid w:val="00EE4F10"/>
    <w:rsid w:val="00FC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BBD90"/>
  <w15:chartTrackingRefBased/>
  <w15:docId w15:val="{E2719368-C95D-BB46-A3D9-9B18378F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9657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ca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7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742"/>
  </w:style>
  <w:style w:type="paragraph" w:styleId="Piedepgina">
    <w:name w:val="footer"/>
    <w:basedOn w:val="Normal"/>
    <w:link w:val="PiedepginaCar"/>
    <w:uiPriority w:val="99"/>
    <w:unhideWhenUsed/>
    <w:rsid w:val="002D57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742"/>
  </w:style>
  <w:style w:type="paragraph" w:styleId="Textoindependiente">
    <w:name w:val="Body Text"/>
    <w:basedOn w:val="Normal"/>
    <w:link w:val="TextoindependienteCar"/>
    <w:rsid w:val="00334BC3"/>
    <w:pPr>
      <w:spacing w:after="120"/>
    </w:pPr>
    <w:rPr>
      <w:rFonts w:ascii="Times New Roman" w:eastAsia="Times New Roman" w:hAnsi="Times New Roman" w:cs="Times New Roman"/>
      <w:sz w:val="20"/>
      <w:szCs w:val="20"/>
      <w:lang w:val="ca-ES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334BC3"/>
    <w:rPr>
      <w:rFonts w:ascii="Times New Roman" w:eastAsia="Times New Roman" w:hAnsi="Times New Roman" w:cs="Times New Roman"/>
      <w:sz w:val="20"/>
      <w:szCs w:val="20"/>
      <w:lang w:val="ca-ES" w:eastAsia="x-none"/>
    </w:rPr>
  </w:style>
  <w:style w:type="paragraph" w:styleId="Prrafodelista">
    <w:name w:val="List Paragraph"/>
    <w:basedOn w:val="Normal"/>
    <w:link w:val="PrrafodelistaCar"/>
    <w:uiPriority w:val="34"/>
    <w:qFormat/>
    <w:rsid w:val="00472A44"/>
    <w:pPr>
      <w:spacing w:after="160" w:line="259" w:lineRule="auto"/>
      <w:ind w:left="720"/>
      <w:contextualSpacing/>
    </w:pPr>
    <w:rPr>
      <w:sz w:val="22"/>
      <w:szCs w:val="22"/>
      <w:lang w:val="ca-ES"/>
    </w:rPr>
  </w:style>
  <w:style w:type="character" w:customStyle="1" w:styleId="Ttulo1Car">
    <w:name w:val="Título 1 Car"/>
    <w:basedOn w:val="Fuentedeprrafopredeter"/>
    <w:link w:val="Ttulo1"/>
    <w:rsid w:val="00996579"/>
    <w:rPr>
      <w:rFonts w:ascii="Cambria" w:eastAsia="Times New Roman" w:hAnsi="Cambria" w:cs="Times New Roman"/>
      <w:b/>
      <w:bCs/>
      <w:kern w:val="32"/>
      <w:sz w:val="32"/>
      <w:szCs w:val="32"/>
      <w:lang w:val="ca-ES" w:eastAsia="x-none"/>
    </w:rPr>
  </w:style>
  <w:style w:type="paragraph" w:styleId="Ttulo">
    <w:name w:val="Title"/>
    <w:basedOn w:val="Normal"/>
    <w:link w:val="TtuloCar"/>
    <w:qFormat/>
    <w:rsid w:val="00996579"/>
    <w:pPr>
      <w:jc w:val="center"/>
    </w:pPr>
    <w:rPr>
      <w:rFonts w:ascii="Verdana" w:eastAsia="Times New Roman" w:hAnsi="Verdana" w:cs="Times New Roman"/>
      <w:b/>
      <w:bCs/>
      <w:color w:val="0000FF"/>
      <w:sz w:val="32"/>
      <w:lang w:val="x-none" w:eastAsia="x-none"/>
    </w:rPr>
  </w:style>
  <w:style w:type="character" w:customStyle="1" w:styleId="TtuloCar">
    <w:name w:val="Título Car"/>
    <w:basedOn w:val="Fuentedeprrafopredeter"/>
    <w:link w:val="Ttulo"/>
    <w:rsid w:val="00996579"/>
    <w:rPr>
      <w:rFonts w:ascii="Verdana" w:eastAsia="Times New Roman" w:hAnsi="Verdana" w:cs="Times New Roman"/>
      <w:b/>
      <w:bCs/>
      <w:color w:val="0000FF"/>
      <w:sz w:val="32"/>
      <w:lang w:val="x-none" w:eastAsia="x-none"/>
    </w:rPr>
  </w:style>
  <w:style w:type="paragraph" w:styleId="Subttulo">
    <w:name w:val="Subtitle"/>
    <w:basedOn w:val="Normal"/>
    <w:next w:val="Normal"/>
    <w:link w:val="SubttuloCar"/>
    <w:qFormat/>
    <w:rsid w:val="00996579"/>
    <w:pPr>
      <w:spacing w:after="60"/>
      <w:jc w:val="center"/>
      <w:outlineLvl w:val="1"/>
    </w:pPr>
    <w:rPr>
      <w:rFonts w:ascii="Cambria" w:eastAsia="Times New Roman" w:hAnsi="Cambria" w:cs="Times New Roman"/>
      <w:lang w:val="ca-ES" w:eastAsia="x-none"/>
    </w:rPr>
  </w:style>
  <w:style w:type="character" w:customStyle="1" w:styleId="SubttuloCar">
    <w:name w:val="Subtítulo Car"/>
    <w:basedOn w:val="Fuentedeprrafopredeter"/>
    <w:link w:val="Subttulo"/>
    <w:rsid w:val="00996579"/>
    <w:rPr>
      <w:rFonts w:ascii="Cambria" w:eastAsia="Times New Roman" w:hAnsi="Cambria" w:cs="Times New Roman"/>
      <w:lang w:val="ca-ES" w:eastAsia="x-none"/>
    </w:rPr>
  </w:style>
  <w:style w:type="character" w:customStyle="1" w:styleId="PrrafodelistaCar">
    <w:name w:val="Párrafo de lista Car"/>
    <w:link w:val="Prrafodelista"/>
    <w:uiPriority w:val="34"/>
    <w:locked/>
    <w:rsid w:val="00996579"/>
    <w:rPr>
      <w:sz w:val="22"/>
      <w:szCs w:val="22"/>
      <w:lang w:val="ca-ES"/>
    </w:rPr>
  </w:style>
  <w:style w:type="character" w:styleId="Textoennegrita">
    <w:name w:val="Strong"/>
    <w:basedOn w:val="Fuentedeprrafopredeter"/>
    <w:qFormat/>
    <w:rsid w:val="00996579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6213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6213F"/>
    <w:rPr>
      <w:rFonts w:ascii="Arial" w:eastAsia="Times New Roman" w:hAnsi="Arial" w:cs="Arial"/>
      <w:vanish/>
      <w:sz w:val="16"/>
      <w:szCs w:val="16"/>
      <w:lang w:eastAsia="es-ES_tradnl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6213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6213F"/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apple-converted-space">
    <w:name w:val="apple-converted-space"/>
    <w:basedOn w:val="Fuentedeprrafopredeter"/>
    <w:rsid w:val="0091650B"/>
  </w:style>
  <w:style w:type="character" w:styleId="Hipervnculo">
    <w:name w:val="Hyperlink"/>
    <w:basedOn w:val="Fuentedeprrafopredeter"/>
    <w:uiPriority w:val="99"/>
    <w:semiHidden/>
    <w:unhideWhenUsed/>
    <w:rsid w:val="009165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5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284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7308">
                  <w:marLeft w:val="0"/>
                  <w:marRight w:val="0"/>
                  <w:marTop w:val="0"/>
                  <w:marBottom w:val="0"/>
                  <w:divBdr>
                    <w:top w:val="single" w:sz="6" w:space="5" w:color="CCCCCC"/>
                    <w:left w:val="none" w:sz="0" w:space="9" w:color="auto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sf.cat/botig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A1E0-3874-D542-AFD2-6DCBCED8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Sendra Àlvarez</dc:creator>
  <cp:keywords/>
  <dc:description/>
  <cp:lastModifiedBy>Albert Sendra Àlvarez</cp:lastModifiedBy>
  <cp:revision>2</cp:revision>
  <cp:lastPrinted>2023-11-14T12:09:00Z</cp:lastPrinted>
  <dcterms:created xsi:type="dcterms:W3CDTF">2023-11-23T14:57:00Z</dcterms:created>
  <dcterms:modified xsi:type="dcterms:W3CDTF">2023-11-23T14:57:00Z</dcterms:modified>
</cp:coreProperties>
</file>